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1215890330769107902"/>
    <w:bookmarkEnd w:id="0"/>
    <w:p w:rsidR="00E343E6" w:rsidRPr="00E343E6" w:rsidRDefault="00E343E6" w:rsidP="00E343E6">
      <w:pPr>
        <w:widowControl/>
        <w:spacing w:before="100" w:beforeAutospacing="1" w:after="100" w:afterAutospacing="1"/>
        <w:ind w:left="880"/>
        <w:jc w:val="left"/>
        <w:outlineLvl w:val="2"/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</w:pPr>
      <w:r w:rsidRPr="00E343E6"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  <w:fldChar w:fldCharType="begin"/>
      </w:r>
      <w:r w:rsidRPr="00E343E6"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  <w:instrText xml:space="preserve"> HYPERLINK "http://agusugaku.blogspot.com/2008/11/blog-post_18.html" </w:instrText>
      </w:r>
      <w:r w:rsidRPr="00E343E6"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  <w:fldChar w:fldCharType="separate"/>
      </w:r>
      <w:r w:rsidRPr="00E343E6">
        <w:rPr>
          <w:rFonts w:ascii="Verdana" w:eastAsia="ＭＳ Ｐゴシック" w:hAnsi="Verdana" w:cs="ＭＳ Ｐゴシック"/>
          <w:b/>
          <w:bCs/>
          <w:kern w:val="0"/>
          <w:sz w:val="27"/>
          <w:szCs w:val="27"/>
          <w:u w:val="single"/>
        </w:rPr>
        <w:t>ＬＰ問題・線形計画法の例</w:t>
      </w:r>
      <w:r w:rsidRPr="00E343E6"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  <w:fldChar w:fldCharType="end"/>
      </w:r>
      <w:r w:rsidRPr="00E343E6">
        <w:rPr>
          <w:rFonts w:ascii="Verdana" w:eastAsia="ＭＳ Ｐゴシック" w:hAnsi="Verdana" w:cs="ＭＳ Ｐゴシック"/>
          <w:b/>
          <w:bCs/>
          <w:kern w:val="0"/>
          <w:sz w:val="27"/>
          <w:szCs w:val="27"/>
        </w:rPr>
        <w:t xml:space="preserve"> </w:t>
      </w:r>
    </w:p>
    <w:p w:rsidR="00E343E6" w:rsidRPr="00E343E6" w:rsidRDefault="0005076B" w:rsidP="008E7E91">
      <w:pPr>
        <w:widowControl/>
        <w:spacing w:after="240"/>
        <w:ind w:leftChars="100" w:left="220"/>
        <w:jc w:val="left"/>
        <w:rPr>
          <w:rFonts w:ascii="Verdana" w:eastAsia="ＭＳ Ｐゴシック" w:hAnsi="Verdana" w:cs="ＭＳ Ｐゴシック"/>
          <w:kern w:val="0"/>
          <w:sz w:val="20"/>
          <w:szCs w:val="20"/>
        </w:rPr>
      </w:pPr>
      <w:r>
        <w:rPr>
          <w:rFonts w:ascii="Verdana" w:eastAsia="ＭＳ Ｐゴシック" w:hAnsi="Verdana" w:cs="ＭＳ Ｐゴシック"/>
          <w:noProof/>
          <w:kern w:val="0"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0;margin-top:292pt;width:18pt;height:45pt;z-index:251658240">
            <v:textbox inset="5.85pt,.7pt,5.85pt,.7pt"/>
          </v:shape>
        </w:pic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「製品Ｘを１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生産するには，原料Ａを４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，原料Ｂを２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，原料Ｃを１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必要とし，製品Ｙを１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生産するには，原料Ａを１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，原料Ｂを２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，原料Ｃを３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必要とします。原料の在庫量は，Ａは７２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，Ｂは４８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，Ｃは４８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あります。製品Ｘの売価は３万円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/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，製品Ｂの売価を２万円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/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とするとき，利益を最大にするには，製品Ｘと製品Ｙをどれだけ生産すればよいでしょうか？」この問題文を表にすると次表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(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生産計画表）になります。　　　　　　　　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　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製品Ｘ　　製品Ｙ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在庫量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  <w:t>------------------------------------------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原料Ａ　｜　　４　　　　１　　　　　７２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原料Ｂ　｜　　２　　　　２　　　　　４８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原料Ｃ　｜　　１　　　　３　　　　　４８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  <w:t>------------------------------------------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目的関数Ｚ：　３　　　　２　　　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→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最大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化（ＭＡＸ）せよ。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という問題なので、製品Ｘと製品Ｙをそれぞれ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x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,y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kg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生産するとすると、下記のような不等式が成立します。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36"/>
        </w:rPr>
        <w:t>制約条件：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４ｘ＋１ｙ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≦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７２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・・・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①</w:t>
      </w:r>
      <w:r w:rsidR="00E343E6" w:rsidRPr="00E343E6">
        <w:rPr>
          <w:rFonts w:ascii="Verdana" w:eastAsia="ＭＳ Ｐゴシック" w:hAnsi="Verdana" w:cs="Verdana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２ｘ＋２ｙ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≦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４８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・・・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②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　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１ｘ＋３ｙ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≦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４８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 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・・・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③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　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36"/>
        </w:rPr>
        <w:t>非負条件：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ｘ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≧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０，ｙ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≧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０　　・・・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④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　　　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36"/>
        </w:rPr>
        <w:t>目的関数：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 xml:space="preserve">　Ｚ＝３ｘ＋２ｙ　　　　を最大にする，ｘとｙの値（</w:t>
      </w:r>
      <w:r w:rsidR="00E343E6" w:rsidRPr="00E343E6">
        <w:rPr>
          <w:rFonts w:ascii="Verdana" w:eastAsia="ＭＳ Ｐゴシック" w:hAnsi="Verdana" w:cs="ＭＳ Ｐゴシック"/>
          <w:b/>
          <w:bCs/>
          <w:kern w:val="0"/>
          <w:sz w:val="36"/>
        </w:rPr>
        <w:t>最適解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）を求めよ。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これがＬＰ問題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(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線形計画法）の定式化です。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①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、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②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、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③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、</w:t>
      </w:r>
      <w:r w:rsidR="00E343E6" w:rsidRPr="00E343E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④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の領域をＸＹ座標に表すと下記の第１象限の矩形の内側（オレンジ色の部分）です。この領域を、実行可能解の領域と言います。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f(x,y)=3x+2y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とおくと、端点で最適解をとるという約束から、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f(x,y)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を計算すると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br/>
      </w:r>
      <w:r w:rsidR="008E7E91" w:rsidRPr="0005076B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>A: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f(16,8)=64,</w:t>
      </w:r>
      <w:r w:rsidR="008E7E91" w:rsidRPr="0005076B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>B: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f(12,12)=60,</w:t>
      </w:r>
      <w:r w:rsidR="008E7E91" w:rsidRPr="0005076B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>C: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f(0,16)=32,</w:t>
      </w:r>
      <w:r w:rsidR="008E7E91" w:rsidRPr="0005076B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>D: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f(18,0)=54,</w:t>
      </w:r>
      <w:r w:rsidR="008E7E91" w:rsidRPr="0005076B">
        <w:rPr>
          <w:rFonts w:ascii="Verdana" w:eastAsia="ＭＳ Ｐゴシック" w:hAnsi="Verdana" w:cs="ＭＳ Ｐゴシック" w:hint="eastAsia"/>
          <w:kern w:val="0"/>
          <w:szCs w:val="20"/>
          <w:shd w:val="pct15" w:color="auto" w:fill="FFFFFF"/>
        </w:rPr>
        <w:t>E: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f(0,0)=0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であるから、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br/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最適解は</w:t>
      </w:r>
      <w:r w:rsidR="00E343E6" w:rsidRPr="0005076B">
        <w:rPr>
          <w:rFonts w:ascii="Verdana" w:eastAsia="ＭＳ Ｐゴシック" w:hAnsi="Verdana" w:cs="ＭＳ Ｐゴシック"/>
          <w:b/>
          <w:bCs/>
          <w:i/>
          <w:iCs/>
          <w:kern w:val="0"/>
          <w:shd w:val="pct15" w:color="auto" w:fill="FFFFFF"/>
        </w:rPr>
        <w:t>(x,y)=(16,8)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 xml:space="preserve"> 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  <w:shd w:val="pct15" w:color="auto" w:fill="FFFFFF"/>
        </w:rPr>
        <w:t>となります。</w:t>
      </w:r>
      <w:r w:rsidR="00E343E6" w:rsidRPr="0005076B">
        <w:rPr>
          <w:rFonts w:ascii="Verdana" w:eastAsia="ＭＳ Ｐゴシック" w:hAnsi="Verdana" w:cs="ＭＳ Ｐゴシック"/>
          <w:kern w:val="0"/>
          <w:szCs w:val="20"/>
        </w:rPr>
        <w:br/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つまり、製品Ｘを１６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ｋｇ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、製品Ｙを８</w:t>
      </w:r>
      <w:r w:rsidR="00E343E6" w:rsidRPr="00E343E6">
        <w:rPr>
          <w:rFonts w:ascii="Verdana" w:eastAsia="ＭＳ Ｐゴシック" w:hAnsi="Verdana" w:cs="ＭＳ Ｐゴシック"/>
          <w:i/>
          <w:iCs/>
          <w:kern w:val="0"/>
          <w:sz w:val="20"/>
        </w:rPr>
        <w:t>ｋｇ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t>生産すれば、最大売上高６４万円、結果最大利益を得ることが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lastRenderedPageBreak/>
        <w:t>できる、ということです。</w:t>
      </w:r>
      <w:r w:rsidR="00E343E6" w:rsidRPr="00E343E6">
        <w:rPr>
          <w:rFonts w:ascii="Verdana" w:eastAsia="ＭＳ Ｐゴシック" w:hAnsi="Verdana" w:cs="ＭＳ Ｐゴシック"/>
          <w:kern w:val="0"/>
          <w:sz w:val="20"/>
          <w:szCs w:val="20"/>
        </w:rPr>
        <w:br/>
      </w:r>
      <w:hyperlink r:id="rId8" w:history="1">
        <w:r>
          <w:rPr>
            <w:rFonts w:ascii="Verdana" w:eastAsia="ＭＳ Ｐゴシック" w:hAnsi="Verdana" w:cs="ＭＳ Ｐゴシック"/>
            <w:noProof/>
            <w:kern w:val="0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LOGGER_PHOTO_ID_5272005051626152146" o:spid="_x0000_i1025" type="#_x0000_t75" alt="http://2.bp.blogspot.com/_j_vHgr_6QHc/SSnsqYQ94NI/AAAAAAAABHQ/vX2DXQLHnIc/s400/xy2.jpg" style="width:300pt;height:261pt;visibility:visible" o:button="t">
              <v:imagedata r:id="rId9" o:title="xy2"/>
            </v:shape>
          </w:pict>
        </w:r>
      </w:hyperlink>
    </w:p>
    <w:p w:rsidR="00A70528" w:rsidRPr="00E343E6" w:rsidRDefault="0005076B" w:rsidP="0005076B">
      <w:pPr>
        <w:widowControl/>
        <w:jc w:val="left"/>
      </w:pPr>
      <w:r>
        <w:rPr>
          <w:rFonts w:ascii="Verdana" w:eastAsia="ＭＳ Ｐゴシック" w:hAnsi="Verdana" w:cs="ＭＳ Ｐゴシック"/>
          <w:noProof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15pt;margin-top:-264pt;width:126pt;height:270pt;z-index:251664384">
            <v:textbox inset="5.85pt,.7pt,5.85pt,.7pt">
              <w:txbxContent>
                <w:p w:rsidR="0005076B" w:rsidRPr="0005076B" w:rsidRDefault="0005076B">
                  <w:pPr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</w:pPr>
                  <w:bookmarkStart w:id="1" w:name="_GoBack"/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f(x,y)=3x+2y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とおくと、端点で最適解をとるという約束から、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f(x,y)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を計算すると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br/>
                  </w:r>
                  <w:r w:rsidRPr="0005076B"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  <w:t>A: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f(16,8)=,</w:t>
                  </w:r>
                </w:p>
                <w:p w:rsidR="0005076B" w:rsidRPr="0005076B" w:rsidRDefault="0005076B">
                  <w:pPr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</w:pPr>
                  <w:r w:rsidRPr="0005076B"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  <w:t>B: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f(12,12)=,</w:t>
                  </w:r>
                </w:p>
                <w:p w:rsidR="0005076B" w:rsidRPr="0005076B" w:rsidRDefault="0005076B">
                  <w:pPr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</w:pPr>
                  <w:r w:rsidRPr="0005076B"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  <w:t>C: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f(0,16)=,</w:t>
                  </w:r>
                </w:p>
                <w:p w:rsidR="0005076B" w:rsidRPr="0005076B" w:rsidRDefault="0005076B">
                  <w:pPr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</w:pPr>
                  <w:r w:rsidRPr="0005076B"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  <w:t>D: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f(18,0)=,</w:t>
                  </w:r>
                </w:p>
                <w:p w:rsidR="0005076B" w:rsidRPr="0005076B" w:rsidRDefault="0005076B">
                  <w:pPr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</w:pPr>
                  <w:r w:rsidRPr="0005076B">
                    <w:rPr>
                      <w:rFonts w:ascii="Verdana" w:eastAsia="ＭＳ Ｐゴシック" w:hAnsi="Verdana" w:cs="ＭＳ Ｐゴシック" w:hint="eastAsia"/>
                      <w:kern w:val="0"/>
                      <w:sz w:val="18"/>
                      <w:szCs w:val="20"/>
                    </w:rPr>
                    <w:t>E: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f(0,0)=</w:t>
                  </w:r>
                </w:p>
                <w:p w:rsidR="0005076B" w:rsidRPr="0005076B" w:rsidRDefault="0005076B">
                  <w:pPr>
                    <w:rPr>
                      <w:sz w:val="12"/>
                    </w:rPr>
                  </w:pP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  <w:highlight w:val="yellow"/>
                    </w:rPr>
                    <w:t>であるから、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br/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最適解は</w:t>
                  </w:r>
                  <w:r w:rsidRPr="0005076B">
                    <w:rPr>
                      <w:rFonts w:ascii="Verdana" w:eastAsia="ＭＳ Ｐゴシック" w:hAnsi="Verdana" w:cs="ＭＳ Ｐゴシック"/>
                      <w:b/>
                      <w:bCs/>
                      <w:i/>
                      <w:iCs/>
                      <w:kern w:val="0"/>
                      <w:sz w:val="18"/>
                    </w:rPr>
                    <w:t>(x,y)=(</w:t>
                  </w:r>
                  <w:r w:rsidRPr="0005076B">
                    <w:rPr>
                      <w:rFonts w:ascii="Verdana" w:eastAsia="ＭＳ Ｐゴシック" w:hAnsi="Verdana" w:cs="ＭＳ Ｐゴシック"/>
                      <w:b/>
                      <w:bCs/>
                      <w:i/>
                      <w:iCs/>
                      <w:kern w:val="0"/>
                      <w:sz w:val="18"/>
                    </w:rPr>
                    <w:t xml:space="preserve">　　　</w:t>
                  </w:r>
                  <w:r w:rsidRPr="0005076B">
                    <w:rPr>
                      <w:rFonts w:ascii="Verdana" w:eastAsia="ＭＳ Ｐゴシック" w:hAnsi="Verdana" w:cs="ＭＳ Ｐゴシック"/>
                      <w:b/>
                      <w:bCs/>
                      <w:i/>
                      <w:iCs/>
                      <w:kern w:val="0"/>
                      <w:sz w:val="18"/>
                    </w:rPr>
                    <w:t>)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 xml:space="preserve"> </w:t>
                  </w:r>
                  <w:r w:rsidRPr="0005076B">
                    <w:rPr>
                      <w:rFonts w:ascii="Verdana" w:eastAsia="ＭＳ Ｐゴシック" w:hAnsi="Verdana" w:cs="ＭＳ Ｐゴシック"/>
                      <w:kern w:val="0"/>
                      <w:sz w:val="18"/>
                      <w:szCs w:val="20"/>
                    </w:rPr>
                    <w:t>となります。</w:t>
                  </w:r>
                  <w:bookmarkEnd w:id="1"/>
                </w:p>
              </w:txbxContent>
            </v:textbox>
          </v:shape>
        </w:pict>
      </w:r>
      <w:r>
        <w:rPr>
          <w:rFonts w:ascii="Verdana" w:eastAsia="ＭＳ Ｐゴシック" w:hAnsi="Verdana" w:cs="ＭＳ Ｐゴシック"/>
          <w:noProof/>
          <w:kern w:val="0"/>
          <w:sz w:val="2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126pt;margin-top:-138pt;width:27pt;height:18pt;z-index:251663360">
            <v:textbox inset="5.85pt,.7pt,5.85pt,.7pt"/>
          </v:shape>
        </w:pict>
      </w:r>
      <w:r>
        <w:rPr>
          <w:rFonts w:ascii="Verdana" w:eastAsia="ＭＳ Ｐゴシック" w:hAnsi="Verdana" w:cs="ＭＳ Ｐゴシック"/>
          <w:noProof/>
          <w:kern w:val="0"/>
          <w:sz w:val="20"/>
        </w:rPr>
        <w:pict>
          <v:shape id="_x0000_s1029" type="#_x0000_t12" style="position:absolute;margin-left:162pt;margin-top:-111pt;width:27pt;height:18pt;z-index:251661312">
            <v:textbox inset="5.85pt,.7pt,5.85pt,.7pt"/>
          </v:shape>
        </w:pict>
      </w:r>
      <w:r>
        <w:rPr>
          <w:rFonts w:ascii="Verdana" w:eastAsia="ＭＳ Ｐゴシック" w:hAnsi="Verdana" w:cs="ＭＳ Ｐゴシック"/>
          <w:noProof/>
          <w:kern w:val="0"/>
          <w:sz w:val="20"/>
        </w:rPr>
        <w:pict>
          <v:shape id="_x0000_s1030" type="#_x0000_t12" style="position:absolute;margin-left:180pt;margin-top:-39pt;width:27pt;height:18pt;z-index:251662336">
            <v:textbox inset="5.85pt,.7pt,5.85pt,.7pt"/>
          </v:shape>
        </w:pict>
      </w:r>
      <w:r>
        <w:rPr>
          <w:rFonts w:ascii="Verdana" w:eastAsia="ＭＳ Ｐゴシック" w:hAnsi="Verdana" w:cs="ＭＳ Ｐゴシック"/>
          <w:noProof/>
          <w:kern w:val="0"/>
          <w:sz w:val="20"/>
        </w:rPr>
        <w:pict>
          <v:shape id="_x0000_s1028" type="#_x0000_t12" style="position:absolute;margin-left:9pt;margin-top:-39pt;width:27pt;height:18pt;z-index:251660288">
            <v:textbox inset="5.85pt,.7pt,5.85pt,.7pt"/>
          </v:shape>
        </w:pict>
      </w:r>
      <w:r>
        <w:rPr>
          <w:rFonts w:ascii="Verdana" w:eastAsia="ＭＳ Ｐゴシック" w:hAnsi="Verdana" w:cs="ＭＳ Ｐゴシック"/>
          <w:noProof/>
          <w:kern w:val="0"/>
          <w:sz w:val="20"/>
        </w:rPr>
        <w:pict>
          <v:shape id="_x0000_s1027" type="#_x0000_t12" style="position:absolute;margin-left:9pt;margin-top:-174pt;width:27pt;height:18pt;z-index:251659264">
            <v:textbox inset="5.85pt,.7pt,5.85pt,.7pt"/>
          </v:shape>
        </w:pict>
      </w:r>
      <w:bookmarkStart w:id="2" w:name="comments"/>
      <w:bookmarkEnd w:id="2"/>
      <w:r>
        <w:fldChar w:fldCharType="begin"/>
      </w:r>
      <w:r>
        <w:instrText xml:space="preserve"> HYPERLINK "http://2.bp.blogspot.com/_j_vHgr_6QHc/SSnsqYQ94NI/AAAAAAAABHQ/vX2DXQLHnIc/s1600-h/xy2.jpg" </w:instrText>
      </w:r>
      <w:r>
        <w:fldChar w:fldCharType="separate"/>
      </w:r>
      <w:r>
        <w:rPr>
          <w:rFonts w:ascii="Verdana" w:eastAsia="ＭＳ Ｐゴシック" w:hAnsi="Verdana" w:cs="ＭＳ Ｐゴシック"/>
          <w:noProof/>
          <w:kern w:val="0"/>
          <w:sz w:val="20"/>
          <w:szCs w:val="20"/>
        </w:rPr>
        <w:pict>
          <v:shape id="_x0000_i1031" type="#_x0000_t75" alt="http://2.bp.blogspot.com/_j_vHgr_6QHc/SSnsqYQ94NI/AAAAAAAABHQ/vX2DXQLHnIc/s400/xy2.jpg" style="width:378pt;height:329.25pt;visibility:visible" o:button="t">
            <v:imagedata r:id="rId9" o:title="xy2"/>
          </v:shape>
        </w:pict>
      </w:r>
      <w:r>
        <w:rPr>
          <w:rFonts w:ascii="Verdana" w:eastAsia="ＭＳ Ｐゴシック" w:hAnsi="Verdana" w:cs="ＭＳ Ｐゴシック"/>
          <w:noProof/>
          <w:kern w:val="0"/>
          <w:sz w:val="20"/>
          <w:szCs w:val="20"/>
        </w:rPr>
        <w:fldChar w:fldCharType="end"/>
      </w:r>
    </w:p>
    <w:sectPr w:rsidR="00A70528" w:rsidRPr="00E343E6" w:rsidSect="00A70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3E6"/>
    <w:rsid w:val="00043B52"/>
    <w:rsid w:val="0005076B"/>
    <w:rsid w:val="001F74EB"/>
    <w:rsid w:val="00316ACB"/>
    <w:rsid w:val="00761C08"/>
    <w:rsid w:val="008E7E91"/>
    <w:rsid w:val="00A70528"/>
    <w:rsid w:val="00E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08"/>
    <w:pPr>
      <w:widowControl w:val="0"/>
      <w:jc w:val="both"/>
    </w:pPr>
    <w:rPr>
      <w:kern w:val="2"/>
      <w:sz w:val="22"/>
      <w:szCs w:val="22"/>
    </w:rPr>
  </w:style>
  <w:style w:type="paragraph" w:styleId="3">
    <w:name w:val="heading 3"/>
    <w:basedOn w:val="a"/>
    <w:link w:val="30"/>
    <w:uiPriority w:val="9"/>
    <w:qFormat/>
    <w:rsid w:val="00E343E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C08"/>
    <w:rPr>
      <w:b/>
      <w:bCs/>
    </w:rPr>
  </w:style>
  <w:style w:type="paragraph" w:styleId="a4">
    <w:name w:val="List Paragraph"/>
    <w:basedOn w:val="a"/>
    <w:uiPriority w:val="34"/>
    <w:qFormat/>
    <w:rsid w:val="00761C08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E343E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343E6"/>
    <w:rPr>
      <w:color w:val="DDAA77"/>
      <w:u w:val="single"/>
    </w:rPr>
  </w:style>
  <w:style w:type="character" w:styleId="a6">
    <w:name w:val="Emphasis"/>
    <w:basedOn w:val="a0"/>
    <w:uiPriority w:val="20"/>
    <w:qFormat/>
    <w:rsid w:val="00E343E6"/>
    <w:rPr>
      <w:i/>
      <w:iCs/>
    </w:rPr>
  </w:style>
  <w:style w:type="character" w:customStyle="1" w:styleId="post-timestamp2">
    <w:name w:val="post-timestamp2"/>
    <w:basedOn w:val="a0"/>
    <w:rsid w:val="00E343E6"/>
    <w:rPr>
      <w:color w:val="99CC77"/>
    </w:rPr>
  </w:style>
  <w:style w:type="character" w:customStyle="1" w:styleId="post-author2">
    <w:name w:val="post-author2"/>
    <w:basedOn w:val="a0"/>
    <w:rsid w:val="00E343E6"/>
    <w:rPr>
      <w:color w:val="99CC77"/>
    </w:rPr>
  </w:style>
  <w:style w:type="character" w:customStyle="1" w:styleId="fn">
    <w:name w:val="fn"/>
    <w:basedOn w:val="a0"/>
    <w:rsid w:val="00E343E6"/>
  </w:style>
  <w:style w:type="paragraph" w:styleId="a7">
    <w:name w:val="Balloon Text"/>
    <w:basedOn w:val="a"/>
    <w:link w:val="a8"/>
    <w:uiPriority w:val="99"/>
    <w:semiHidden/>
    <w:unhideWhenUsed/>
    <w:rsid w:val="00E343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3E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6656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j_vHgr_6QHc/SSnsqYQ94NI/AAAAAAAABHQ/vX2DXQLHnIc/s1600-h/xy2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0E8DC2CE0F9BEB42982FB134F3249F9A" ma:contentTypeVersion="" ma:contentTypeDescription="" ma:contentTypeScope="" ma:versionID="e8ce73c6f1e650e8bd65cb74ebb1f83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36610EF-A6FD-47AC-8A80-761E729D706C}">
  <ds:schemaRefs>
    <ds:schemaRef ds:uri="http://schemas.microsoft.com/sharepoint/v3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68A2F-C2FD-4E4F-BC2D-D352ECDF01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7EE973-5AA9-4720-84FB-9FA80E20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http://agusugaku.blogspot.com/2008/11/blog-post_18.html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http://2.bp.blogspot.com/_j_vHgr_6QHc/SSnsqYQ94NI/AAAAAAAABHQ/vX2DXQLHnIc/s1600-h/xy2.jpg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http://agusugaku.blogspot.com/2008/11/blog-post_18.html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</dc:creator>
  <cp:keywords/>
  <cp:lastModifiedBy>iida</cp:lastModifiedBy>
  <cp:revision>3</cp:revision>
  <dcterms:created xsi:type="dcterms:W3CDTF">2012-11-23T05:05:00Z</dcterms:created>
  <dcterms:modified xsi:type="dcterms:W3CDTF">2012-11-23T05:15:00Z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FirstTime">
    <vt:lpwstr>True</vt:lpwstr>
  </property>
  <property fmtid="{D5CDD505-2E9C-101B-9397-08002B2CF9AE}" pid="3" name="AddDocumentEventProcessedFileUniqueId">
    <vt:lpwstr>64ecec3d-1a75-4344-b903-fa39c3fe91ee</vt:lpwstr>
  </property>
  <property fmtid="{D5CDD505-2E9C-101B-9397-08002B2CF9AE}" pid="4" name="LastObjectUpdateEventProcessedVersion">
    <vt:lpwstr>2.0</vt:lpwstr>
  </property>
</Properties>
</file>